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4601" w:rsidRDefault="00C41430" w:rsidP="0054460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="00544601" w:rsidRPr="00AE2221">
        <w:rPr>
          <w:rFonts w:ascii="Times New Roman" w:hAnsi="Times New Roman" w:cs="Times New Roman"/>
          <w:sz w:val="24"/>
          <w:szCs w:val="24"/>
        </w:rPr>
        <w:t>убликаци</w:t>
      </w:r>
      <w:r>
        <w:rPr>
          <w:rFonts w:ascii="Times New Roman" w:hAnsi="Times New Roman" w:cs="Times New Roman"/>
          <w:sz w:val="24"/>
          <w:szCs w:val="24"/>
        </w:rPr>
        <w:t>и</w:t>
      </w:r>
      <w:r w:rsidR="00544601" w:rsidRPr="00AE2221">
        <w:rPr>
          <w:rFonts w:ascii="Times New Roman" w:hAnsi="Times New Roman" w:cs="Times New Roman"/>
          <w:sz w:val="24"/>
          <w:szCs w:val="24"/>
        </w:rPr>
        <w:t xml:space="preserve"> по теме «Деятельность отраслевых центров научно-технологического прогнозирования</w:t>
      </w:r>
      <w:r w:rsidR="00544601">
        <w:rPr>
          <w:rFonts w:ascii="Times New Roman" w:hAnsi="Times New Roman" w:cs="Times New Roman"/>
          <w:sz w:val="24"/>
          <w:szCs w:val="24"/>
        </w:rPr>
        <w:t xml:space="preserve"> приоритетного направления «</w:t>
      </w:r>
      <w:r w:rsidR="00544601" w:rsidRPr="00544601">
        <w:rPr>
          <w:rFonts w:ascii="Times New Roman" w:hAnsi="Times New Roman" w:cs="Times New Roman"/>
          <w:sz w:val="24"/>
          <w:szCs w:val="24"/>
        </w:rPr>
        <w:t xml:space="preserve">Индустрия </w:t>
      </w:r>
      <w:proofErr w:type="spellStart"/>
      <w:r w:rsidR="00544601" w:rsidRPr="00544601">
        <w:rPr>
          <w:rFonts w:ascii="Times New Roman" w:hAnsi="Times New Roman" w:cs="Times New Roman"/>
          <w:sz w:val="24"/>
          <w:szCs w:val="24"/>
        </w:rPr>
        <w:t>наносистем</w:t>
      </w:r>
      <w:proofErr w:type="spellEnd"/>
      <w:r w:rsidR="00544601" w:rsidRPr="00AE2221">
        <w:rPr>
          <w:rFonts w:ascii="Times New Roman" w:hAnsi="Times New Roman" w:cs="Times New Roman"/>
          <w:sz w:val="24"/>
          <w:szCs w:val="24"/>
        </w:rPr>
        <w:t>»</w:t>
      </w:r>
    </w:p>
    <w:p w:rsidR="007A28BD" w:rsidRDefault="007A28BD" w:rsidP="007A28B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363F9" w:rsidRDefault="00C41430" w:rsidP="00D3639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AE2221">
        <w:rPr>
          <w:rFonts w:ascii="Times New Roman" w:hAnsi="Times New Roman" w:cs="Times New Roman"/>
          <w:sz w:val="24"/>
          <w:szCs w:val="24"/>
        </w:rPr>
        <w:t>еречень публикаций</w:t>
      </w:r>
      <w:bookmarkStart w:id="0" w:name="_GoBack"/>
      <w:bookmarkEnd w:id="0"/>
    </w:p>
    <w:p w:rsidR="00C41430" w:rsidRDefault="00C41430" w:rsidP="00D3639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3639B" w:rsidRPr="00D3639B" w:rsidRDefault="00D3639B" w:rsidP="00D3639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3639B">
        <w:rPr>
          <w:rFonts w:ascii="Times New Roman" w:hAnsi="Times New Roman" w:cs="Times New Roman"/>
          <w:sz w:val="24"/>
          <w:szCs w:val="24"/>
        </w:rPr>
        <w:t xml:space="preserve">1. Астапенко В.А. «Перспективы развития тематического направления </w:t>
      </w:r>
      <w:proofErr w:type="spellStart"/>
      <w:r w:rsidRPr="00D3639B">
        <w:rPr>
          <w:rFonts w:ascii="Times New Roman" w:hAnsi="Times New Roman" w:cs="Times New Roman"/>
          <w:sz w:val="24"/>
          <w:szCs w:val="24"/>
        </w:rPr>
        <w:t>нанообъекты</w:t>
      </w:r>
      <w:proofErr w:type="spellEnd"/>
      <w:r w:rsidRPr="00D3639B">
        <w:rPr>
          <w:rFonts w:ascii="Times New Roman" w:hAnsi="Times New Roman" w:cs="Times New Roman"/>
          <w:sz w:val="24"/>
          <w:szCs w:val="24"/>
        </w:rPr>
        <w:t xml:space="preserve"> и устройства </w:t>
      </w:r>
      <w:proofErr w:type="spellStart"/>
      <w:r w:rsidRPr="00D3639B">
        <w:rPr>
          <w:rFonts w:ascii="Times New Roman" w:hAnsi="Times New Roman" w:cs="Times New Roman"/>
          <w:sz w:val="24"/>
          <w:szCs w:val="24"/>
        </w:rPr>
        <w:t>близкопольной</w:t>
      </w:r>
      <w:proofErr w:type="spellEnd"/>
      <w:r w:rsidRPr="00D3639B">
        <w:rPr>
          <w:rFonts w:ascii="Times New Roman" w:hAnsi="Times New Roman" w:cs="Times New Roman"/>
          <w:sz w:val="24"/>
          <w:szCs w:val="24"/>
        </w:rPr>
        <w:t xml:space="preserve"> оптики», Труды МФТИ Том 4, №3, 2013 стр. 37-54</w:t>
      </w:r>
      <w:r w:rsidR="00C24D5D">
        <w:rPr>
          <w:rFonts w:ascii="Times New Roman" w:hAnsi="Times New Roman" w:cs="Times New Roman"/>
          <w:sz w:val="24"/>
          <w:szCs w:val="24"/>
        </w:rPr>
        <w:t>.</w:t>
      </w:r>
    </w:p>
    <w:p w:rsidR="00D3639B" w:rsidRPr="00D3639B" w:rsidRDefault="00D3639B" w:rsidP="00D3639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3639B">
        <w:rPr>
          <w:rFonts w:ascii="Times New Roman" w:hAnsi="Times New Roman" w:cs="Times New Roman"/>
          <w:sz w:val="24"/>
          <w:szCs w:val="24"/>
        </w:rPr>
        <w:t>2. Астапенко В.А. «Обзор текущего состояния и прогноз развития тематического направления «</w:t>
      </w:r>
      <w:proofErr w:type="spellStart"/>
      <w:r w:rsidRPr="00D3639B">
        <w:rPr>
          <w:rFonts w:ascii="Times New Roman" w:hAnsi="Times New Roman" w:cs="Times New Roman"/>
          <w:sz w:val="24"/>
          <w:szCs w:val="24"/>
        </w:rPr>
        <w:t>Метаматериалы</w:t>
      </w:r>
      <w:proofErr w:type="spellEnd"/>
      <w:r w:rsidRPr="00D3639B">
        <w:rPr>
          <w:rFonts w:ascii="Times New Roman" w:hAnsi="Times New Roman" w:cs="Times New Roman"/>
          <w:sz w:val="24"/>
          <w:szCs w:val="24"/>
        </w:rPr>
        <w:t>», Труды МФТИ Том 4, №3, 2013 стр. 21-30</w:t>
      </w:r>
      <w:r w:rsidR="00C24D5D">
        <w:rPr>
          <w:rFonts w:ascii="Times New Roman" w:hAnsi="Times New Roman" w:cs="Times New Roman"/>
          <w:sz w:val="24"/>
          <w:szCs w:val="24"/>
        </w:rPr>
        <w:t>.</w:t>
      </w:r>
    </w:p>
    <w:p w:rsidR="00D3639B" w:rsidRPr="00D3639B" w:rsidRDefault="00D3639B" w:rsidP="00D3639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3639B">
        <w:rPr>
          <w:rFonts w:ascii="Times New Roman" w:hAnsi="Times New Roman" w:cs="Times New Roman"/>
          <w:sz w:val="24"/>
          <w:szCs w:val="24"/>
        </w:rPr>
        <w:t xml:space="preserve">3. Попов В.Г. «Эффекты </w:t>
      </w:r>
      <w:proofErr w:type="spellStart"/>
      <w:r w:rsidRPr="00D3639B">
        <w:rPr>
          <w:rFonts w:ascii="Times New Roman" w:hAnsi="Times New Roman" w:cs="Times New Roman"/>
          <w:sz w:val="24"/>
          <w:szCs w:val="24"/>
        </w:rPr>
        <w:t>туннелирования</w:t>
      </w:r>
      <w:proofErr w:type="spellEnd"/>
      <w:r w:rsidRPr="00D3639B">
        <w:rPr>
          <w:rFonts w:ascii="Times New Roman" w:hAnsi="Times New Roman" w:cs="Times New Roman"/>
          <w:sz w:val="24"/>
          <w:szCs w:val="24"/>
        </w:rPr>
        <w:t xml:space="preserve"> носителей в </w:t>
      </w:r>
      <w:proofErr w:type="spellStart"/>
      <w:r w:rsidRPr="00D3639B">
        <w:rPr>
          <w:rFonts w:ascii="Times New Roman" w:hAnsi="Times New Roman" w:cs="Times New Roman"/>
          <w:sz w:val="24"/>
          <w:szCs w:val="24"/>
        </w:rPr>
        <w:t>наноструктурах</w:t>
      </w:r>
      <w:proofErr w:type="spellEnd"/>
      <w:r w:rsidRPr="00D3639B">
        <w:rPr>
          <w:rFonts w:ascii="Times New Roman" w:hAnsi="Times New Roman" w:cs="Times New Roman"/>
          <w:sz w:val="24"/>
          <w:szCs w:val="24"/>
        </w:rPr>
        <w:t xml:space="preserve"> и перспективы их использования в приборах </w:t>
      </w:r>
      <w:proofErr w:type="spellStart"/>
      <w:r w:rsidRPr="00D3639B">
        <w:rPr>
          <w:rFonts w:ascii="Times New Roman" w:hAnsi="Times New Roman" w:cs="Times New Roman"/>
          <w:sz w:val="24"/>
          <w:szCs w:val="24"/>
        </w:rPr>
        <w:t>наноэлектроники</w:t>
      </w:r>
      <w:proofErr w:type="spellEnd"/>
      <w:r w:rsidRPr="00D3639B">
        <w:rPr>
          <w:rFonts w:ascii="Times New Roman" w:hAnsi="Times New Roman" w:cs="Times New Roman"/>
          <w:sz w:val="24"/>
          <w:szCs w:val="24"/>
        </w:rPr>
        <w:t>», Труды МФТИ Том 4, №3, 2013 стр. 81-98</w:t>
      </w:r>
      <w:r w:rsidR="00C24D5D">
        <w:rPr>
          <w:rFonts w:ascii="Times New Roman" w:hAnsi="Times New Roman" w:cs="Times New Roman"/>
          <w:sz w:val="24"/>
          <w:szCs w:val="24"/>
        </w:rPr>
        <w:t>.</w:t>
      </w:r>
    </w:p>
    <w:p w:rsidR="00D3639B" w:rsidRPr="00D3639B" w:rsidRDefault="00D3639B" w:rsidP="00D3639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3639B">
        <w:rPr>
          <w:rFonts w:ascii="Times New Roman" w:hAnsi="Times New Roman" w:cs="Times New Roman"/>
          <w:sz w:val="24"/>
          <w:szCs w:val="24"/>
        </w:rPr>
        <w:t>4. Торгашин М.Ю. «</w:t>
      </w:r>
      <w:proofErr w:type="gramStart"/>
      <w:r w:rsidRPr="00D3639B">
        <w:rPr>
          <w:rFonts w:ascii="Times New Roman" w:hAnsi="Times New Roman" w:cs="Times New Roman"/>
          <w:sz w:val="24"/>
          <w:szCs w:val="24"/>
        </w:rPr>
        <w:t>Сверхпроводниковая</w:t>
      </w:r>
      <w:proofErr w:type="gramEnd"/>
      <w:r w:rsidRPr="00D3639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3639B">
        <w:rPr>
          <w:rFonts w:ascii="Times New Roman" w:hAnsi="Times New Roman" w:cs="Times New Roman"/>
          <w:sz w:val="24"/>
          <w:szCs w:val="24"/>
        </w:rPr>
        <w:t>наноэлектроника</w:t>
      </w:r>
      <w:proofErr w:type="spellEnd"/>
      <w:r w:rsidRPr="00D3639B">
        <w:rPr>
          <w:rFonts w:ascii="Times New Roman" w:hAnsi="Times New Roman" w:cs="Times New Roman"/>
          <w:sz w:val="24"/>
          <w:szCs w:val="24"/>
        </w:rPr>
        <w:t>», Труды МФТИ Том 4, №3, 2013 стр. 77-80</w:t>
      </w:r>
      <w:r w:rsidR="00C24D5D">
        <w:rPr>
          <w:rFonts w:ascii="Times New Roman" w:hAnsi="Times New Roman" w:cs="Times New Roman"/>
          <w:sz w:val="24"/>
          <w:szCs w:val="24"/>
        </w:rPr>
        <w:t>.</w:t>
      </w:r>
    </w:p>
    <w:p w:rsidR="00D3639B" w:rsidRDefault="00D3639B" w:rsidP="00D3639B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D3639B">
        <w:rPr>
          <w:rFonts w:ascii="Times New Roman" w:hAnsi="Times New Roman" w:cs="Times New Roman"/>
          <w:sz w:val="24"/>
          <w:szCs w:val="24"/>
        </w:rPr>
        <w:t xml:space="preserve">5. Муравьев А.А., Жебрак Е.Д., </w:t>
      </w:r>
      <w:proofErr w:type="spellStart"/>
      <w:r w:rsidRPr="00D3639B">
        <w:rPr>
          <w:rFonts w:ascii="Times New Roman" w:hAnsi="Times New Roman" w:cs="Times New Roman"/>
          <w:sz w:val="24"/>
          <w:szCs w:val="24"/>
        </w:rPr>
        <w:t>Выголова</w:t>
      </w:r>
      <w:proofErr w:type="spellEnd"/>
      <w:r w:rsidRPr="00D3639B">
        <w:rPr>
          <w:rFonts w:ascii="Times New Roman" w:hAnsi="Times New Roman" w:cs="Times New Roman"/>
          <w:sz w:val="24"/>
          <w:szCs w:val="24"/>
        </w:rPr>
        <w:t xml:space="preserve"> М.В., Павлов В.С. «Выявление устойчивых научных коллективов методом кластеризации графа совместных коммуникаций», Форсайт, 2013</w:t>
      </w:r>
      <w:r w:rsidR="00C24D5D">
        <w:rPr>
          <w:rFonts w:ascii="Times New Roman" w:hAnsi="Times New Roman" w:cs="Times New Roman"/>
          <w:sz w:val="24"/>
          <w:szCs w:val="24"/>
        </w:rPr>
        <w:t>.</w:t>
      </w:r>
    </w:p>
    <w:p w:rsidR="00D3639B" w:rsidRDefault="00D3639B" w:rsidP="007A28B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24D5D" w:rsidRDefault="00C24D5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A28BD" w:rsidRDefault="00C24D5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9065"/>
            <wp:effectExtent l="0" t="0" r="3175" b="2540"/>
            <wp:docPr id="46" name="Рисунок 46" descr="H:\ВШЭ\01_ОЦП\Запрос Вузам_Доклад\Ответы\от Павлова\Статьи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ВШЭ\01_ОЦП\Запрос Вузам_Доклад\Ответы\от Павлова\Статьи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9065"/>
            <wp:effectExtent l="0" t="0" r="3175" b="2540"/>
            <wp:docPr id="18472" name="Рисунок 18472" descr="H:\ВШЭ\01_ОЦП\Запрос Вузам_Доклад\Ответы\от Павлова\Статьи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ВШЭ\01_ОЦП\Запрос Вузам_Доклад\Ответы\от Павлова\Статьи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73" name="Рисунок 18473" descr="H:\ВШЭ\01_ОЦП\Запрос Вузам_Доклад\Ответы\от Павлова\Статьи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ВШЭ\01_ОЦП\Запрос Вузам_Доклад\Ответы\от Павлова\Статьи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75" name="Рисунок 18475" descr="H:\ВШЭ\01_ОЦП\Запрос Вузам_Доклад\Ответы\от Павлова\Статьи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ВШЭ\01_ОЦП\Запрос Вузам_Доклад\Ответы\от Павлова\Статьи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76" name="Рисунок 18476" descr="H:\ВШЭ\01_ОЦП\Запрос Вузам_Доклад\Ответы\от Павлова\Статьи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ВШЭ\01_ОЦП\Запрос Вузам_Доклад\Ответы\от Павлова\Статьи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77" name="Рисунок 18477" descr="H:\ВШЭ\01_ОЦП\Запрос Вузам_Доклад\Ответы\от Павлова\Статьи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ВШЭ\01_ОЦП\Запрос Вузам_Доклад\Ответы\от Павлова\Статьи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78" name="Рисунок 18478" descr="H:\ВШЭ\01_ОЦП\Запрос Вузам_Доклад\Ответы\от Павлова\Статьи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ВШЭ\01_ОЦП\Запрос Вузам_Доклад\Ответы\от Павлова\Статьи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79" name="Рисунок 18479" descr="H:\ВШЭ\01_ОЦП\Запрос Вузам_Доклад\Ответы\от Павлова\Статьи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ВШЭ\01_ОЦП\Запрос Вузам_Доклад\Ответы\от Павлова\Статьи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80" name="Рисунок 18480" descr="H:\ВШЭ\01_ОЦП\Запрос Вузам_Доклад\Ответы\от Павлова\Статьи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ВШЭ\01_ОЦП\Запрос Вузам_Доклад\Ответы\от Павлова\Статьи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81" name="Рисунок 18481" descr="H:\ВШЭ\01_ОЦП\Запрос Вузам_Доклад\Ответы\от Павлова\Статьи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ВШЭ\01_ОЦП\Запрос Вузам_Доклад\Ответы\от Павлова\Статьи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82" name="Рисунок 18482" descr="H:\ВШЭ\01_ОЦП\Запрос Вузам_Доклад\Ответы\от Павлова\Статьи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ВШЭ\01_ОЦП\Запрос Вузам_Доклад\Ответы\от Павлова\Статьи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83" name="Рисунок 18483" descr="H:\ВШЭ\01_ОЦП\Запрос Вузам_Доклад\Ответы\от Павлова\Статьи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ВШЭ\01_ОЦП\Запрос Вузам_Доклад\Ответы\от Павлова\Статьи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84" name="Рисунок 18484" descr="H:\ВШЭ\01_ОЦП\Запрос Вузам_Доклад\Ответы\от Павлова\Статьи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ВШЭ\01_ОЦП\Запрос Вузам_Доклад\Ответы\от Павлова\Статьи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85" name="Рисунок 18485" descr="H:\ВШЭ\01_ОЦП\Запрос Вузам_Доклад\Ответы\от Павлова\Статьи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ВШЭ\01_ОЦП\Запрос Вузам_Доклад\Ответы\от Павлова\Статьи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86" name="Рисунок 18486" descr="H:\ВШЭ\01_ОЦП\Запрос Вузам_Доклад\Ответы\от Павлова\Статьи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ВШЭ\01_ОЦП\Запрос Вузам_Доклад\Ответы\от Павлова\Статьи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87" name="Рисунок 18487" descr="H:\ВШЭ\01_ОЦП\Запрос Вузам_Доклад\Ответы\от Павлова\Статьи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ВШЭ\01_ОЦП\Запрос Вузам_Доклад\Ответы\от Павлова\Статьи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88" name="Рисунок 18488" descr="H:\ВШЭ\01_ОЦП\Запрос Вузам_Доклад\Ответы\от Павлова\Статьи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ВШЭ\01_ОЦП\Запрос Вузам_Доклад\Ответы\от Павлова\Статьи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408946"/>
            <wp:effectExtent l="0" t="0" r="3175" b="0"/>
            <wp:docPr id="18489" name="Рисунок 18489" descr="H:\ВШЭ\01_ОЦП\Запрос Вузам_Доклад\Ответы\от Павлова\Статьи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ВШЭ\01_ОЦП\Запрос Вузам_Доклад\Ответы\от Павлова\Статьи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90" name="Рисунок 18490" descr="H:\ВШЭ\01_ОЦП\Запрос Вузам_Доклад\Ответы\от Павлова\Статьи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ВШЭ\01_ОЦП\Запрос Вузам_Доклад\Ответы\от Павлова\Статьи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91" name="Рисунок 18491" descr="H:\ВШЭ\01_ОЦП\Запрос Вузам_Доклад\Ответы\от Павлова\Статьи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ВШЭ\01_ОЦП\Запрос Вузам_Доклад\Ответы\от Павлова\Статьи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92" name="Рисунок 18492" descr="H:\ВШЭ\01_ОЦП\Запрос Вузам_Доклад\Ответы\от Павлова\Статьи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ВШЭ\01_ОЦП\Запрос Вузам_Доклад\Ответы\от Павлова\Статьи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93" name="Рисунок 18493" descr="H:\ВШЭ\01_ОЦП\Запрос Вузам_Доклад\Ответы\от Павлова\Статьи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ВШЭ\01_ОЦП\Запрос Вузам_Доклад\Ответы\от Павлова\Статьи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94" name="Рисунок 18494" descr="H:\ВШЭ\01_ОЦП\Запрос Вузам_Доклад\Ответы\от Павлова\Статьи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ВШЭ\01_ОЦП\Запрос Вузам_Доклад\Ответы\от Павлова\Статьи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95" name="Рисунок 18495" descr="H:\ВШЭ\01_ОЦП\Запрос Вузам_Доклад\Ответы\от Павлова\Статьи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ВШЭ\01_ОЦП\Запрос Вузам_Доклад\Ответы\от Павлова\Статьи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96" name="Рисунок 18496" descr="H:\ВШЭ\01_ОЦП\Запрос Вузам_Доклад\Ответы\от Павлова\Статьи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ВШЭ\01_ОЦП\Запрос Вузам_Доклад\Ответы\от Павлова\Статьи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97" name="Рисунок 18497" descr="H:\ВШЭ\01_ОЦП\Запрос Вузам_Доклад\Ответы\от Павлова\Статьи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ВШЭ\01_ОЦП\Запрос Вузам_Доклад\Ответы\от Павлова\Статьи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98" name="Рисунок 18498" descr="H:\ВШЭ\01_ОЦП\Запрос Вузам_Доклад\Ответы\от Павлова\Статьи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ВШЭ\01_ОЦП\Запрос Вузам_Доклад\Ответы\от Павлова\Статьи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499" name="Рисунок 18499" descr="H:\ВШЭ\01_ОЦП\Запрос Вузам_Доклад\Ответы\от Павлова\Статьи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ВШЭ\01_ОЦП\Запрос Вузам_Доклад\Ответы\от Павлова\Статьи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500" name="Рисунок 18500" descr="H:\ВШЭ\01_ОЦП\Запрос Вузам_Доклад\Ответы\от Павлова\Статьи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ВШЭ\01_ОЦП\Запрос Вузам_Доклад\Ответы\от Павлова\Статьи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501" name="Рисунок 18501" descr="H:\ВШЭ\01_ОЦП\Запрос Вузам_Доклад\Ответы\от Павлова\Статьи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ВШЭ\01_ОЦП\Запрос Вузам_Доклад\Ответы\от Павлова\Статьи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502" name="Рисунок 18502" descr="H:\ВШЭ\01_ОЦП\Запрос Вузам_Доклад\Ответы\от Павлова\Статьи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ВШЭ\01_ОЦП\Запрос Вузам_Доклад\Ответы\от Павлова\Статьи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503" name="Рисунок 18503" descr="H:\ВШЭ\01_ОЦП\Запрос Вузам_Доклад\Ответы\от Павлова\Статьи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ВШЭ\01_ОЦП\Запрос Вузам_Доклад\Ответы\от Павлова\Статьи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504" name="Рисунок 18504" descr="H:\ВШЭ\01_ОЦП\Запрос Вузам_Доклад\Ответы\от Павлова\Статьи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ВШЭ\01_ОЦП\Запрос Вузам_Доклад\Ответы\от Павлова\Статьи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505" name="Рисунок 18505" descr="H:\ВШЭ\01_ОЦП\Запрос Вузам_Доклад\Ответы\от Павлова\Статьи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ВШЭ\01_ОЦП\Запрос Вузам_Доклад\Ответы\от Павлова\Статьи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506" name="Рисунок 18506" descr="H:\ВШЭ\01_ОЦП\Запрос Вузам_Доклад\Ответы\от Павлова\Статьи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:\ВШЭ\01_ОЦП\Запрос Вузам_Доклад\Ответы\от Павлова\Статьи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507" name="Рисунок 18507" descr="H:\ВШЭ\01_ОЦП\Запрос Вузам_Доклад\Ответы\от Павлова\Статьи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:\ВШЭ\01_ОЦП\Запрос Вузам_Доклад\Ответы\от Павлова\Статьи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508" name="Рисунок 18508" descr="H:\ВШЭ\01_ОЦП\Запрос Вузам_Доклад\Ответы\от Павлова\Статьи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ВШЭ\01_ОЦП\Запрос Вузам_Доклад\Ответы\от Павлова\Статьи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509" name="Рисунок 18509" descr="H:\ВШЭ\01_ОЦП\Запрос Вузам_Доклад\Ответы\от Павлова\Статьи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:\ВШЭ\01_ОЦП\Запрос Вузам_Доклад\Ответы\от Павлова\Статьи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510" name="Рисунок 18510" descr="H:\ВШЭ\01_ОЦП\Запрос Вузам_Доклад\Ответы\от Павлова\Статьи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:\ВШЭ\01_ОЦП\Запрос Вузам_Доклад\Ответы\от Павлова\Статьи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511" name="Рисунок 18511" descr="H:\ВШЭ\01_ОЦП\Запрос Вузам_Доклад\Ответы\от Павлова\Статьи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:\ВШЭ\01_ОЦП\Запрос Вузам_Доклад\Ответы\от Павлова\Статьи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512" name="Рисунок 18512" descr="H:\ВШЭ\01_ОЦП\Запрос Вузам_Доклад\Ответы\от Павлова\Статьи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:\ВШЭ\01_ОЦП\Запрос Вузам_Доклад\Ответы\от Павлова\Статьи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513" name="Рисунок 18513" descr="H:\ВШЭ\01_ОЦП\Запрос Вузам_Доклад\Ответы\от Павлова\Статьи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:\ВШЭ\01_ОЦП\Запрос Вузам_Доклад\Ответы\от Павлова\Статьи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514" name="Рисунок 18514" descr="H:\ВШЭ\01_ОЦП\Запрос Вузам_Доклад\Ответы\от Павлова\Статьи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:\ВШЭ\01_ОЦП\Запрос Вузам_Доклад\Ответы\от Павлова\Статьи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515" name="Рисунок 18515" descr="H:\ВШЭ\01_ОЦП\Запрос Вузам_Доклад\Ответы\от Павлова\Статьи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:\ВШЭ\01_ОЦП\Запрос Вузам_Доклад\Ответы\от Павлова\Статьи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516" name="Рисунок 18516" descr="H:\ВШЭ\01_ОЦП\Запрос Вузам_Доклад\Ответы\от Павлова\Статьи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:\ВШЭ\01_ОЦП\Запрос Вузам_Доклад\Ответы\от Павлова\Статьи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517" name="Рисунок 18517" descr="H:\ВШЭ\01_ОЦП\Запрос Вузам_Доклад\Ответы\от Павлова\Статьи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:\ВШЭ\01_ОЦП\Запрос Вузам_Доклад\Ответы\от Павлова\Статьи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518" name="Рисунок 18518" descr="H:\ВШЭ\01_ОЦП\Запрос Вузам_Доклад\Ответы\от Павлова\Статьи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:\ВШЭ\01_ОЦП\Запрос Вузам_Доклад\Ответы\от Павлова\Статьи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519" name="Рисунок 18519" descr="H:\ВШЭ\01_ОЦП\Запрос Вузам_Доклад\Ответы\от Павлова\Статьи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:\ВШЭ\01_ОЦП\Запрос Вузам_Доклад\Ответы\от Павлова\Статьи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520" name="Рисунок 18520" descr="H:\ВШЭ\01_ОЦП\Запрос Вузам_Доклад\Ответы\от Павлова\Статьи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:\ВШЭ\01_ОЦП\Запрос Вузам_Доклад\Ответы\от Павлова\Статьи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399065"/>
            <wp:effectExtent l="0" t="0" r="3175" b="2540"/>
            <wp:docPr id="18521" name="Рисунок 18521" descr="H:\ВШЭ\01_ОЦП\Запрос Вузам_Доклад\Ответы\от Павлова\Статьи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:\ВШЭ\01_ОЦП\Запрос Вузам_Доклад\Ответы\от Павлова\Статьи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44C" w:rsidRDefault="00F3244C">
      <w:pPr>
        <w:rPr>
          <w:rFonts w:ascii="Times New Roman" w:hAnsi="Times New Roman" w:cs="Times New Roman"/>
          <w:sz w:val="24"/>
          <w:szCs w:val="24"/>
        </w:rPr>
      </w:pPr>
    </w:p>
    <w:p w:rsidR="00C24D5D" w:rsidRDefault="00C24D5D">
      <w:pPr>
        <w:rPr>
          <w:rFonts w:ascii="Times New Roman" w:hAnsi="Times New Roman" w:cs="Times New Roman"/>
          <w:sz w:val="24"/>
          <w:szCs w:val="24"/>
        </w:rPr>
      </w:pPr>
    </w:p>
    <w:p w:rsidR="00C24D5D" w:rsidRDefault="00C24D5D">
      <w:pPr>
        <w:rPr>
          <w:rFonts w:ascii="Times New Roman" w:hAnsi="Times New Roman" w:cs="Times New Roman"/>
          <w:sz w:val="24"/>
          <w:szCs w:val="24"/>
        </w:rPr>
      </w:pPr>
    </w:p>
    <w:p w:rsidR="00CC5909" w:rsidRPr="00C42949" w:rsidRDefault="00CC5909">
      <w:pPr>
        <w:rPr>
          <w:rFonts w:ascii="Times New Roman" w:hAnsi="Times New Roman" w:cs="Times New Roman"/>
          <w:sz w:val="24"/>
          <w:szCs w:val="24"/>
        </w:rPr>
      </w:pPr>
    </w:p>
    <w:sectPr w:rsidR="00CC5909" w:rsidRPr="00C429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EB159F"/>
    <w:multiLevelType w:val="hybridMultilevel"/>
    <w:tmpl w:val="36445B42"/>
    <w:lvl w:ilvl="0" w:tplc="86C25A2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330C90"/>
    <w:multiLevelType w:val="hybridMultilevel"/>
    <w:tmpl w:val="502C3F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92C6893"/>
    <w:multiLevelType w:val="hybridMultilevel"/>
    <w:tmpl w:val="7E4482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5B126D"/>
    <w:multiLevelType w:val="hybridMultilevel"/>
    <w:tmpl w:val="37AC4FC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28115A58"/>
    <w:multiLevelType w:val="hybridMultilevel"/>
    <w:tmpl w:val="7E4482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9B51F67"/>
    <w:multiLevelType w:val="hybridMultilevel"/>
    <w:tmpl w:val="E0D6F1EC"/>
    <w:lvl w:ilvl="0" w:tplc="86C25A2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3D1A3E5F"/>
    <w:multiLevelType w:val="hybridMultilevel"/>
    <w:tmpl w:val="E5BA9806"/>
    <w:lvl w:ilvl="0" w:tplc="04190001">
      <w:start w:val="1"/>
      <w:numFmt w:val="bullet"/>
      <w:lvlText w:val=""/>
      <w:lvlJc w:val="left"/>
      <w:pPr>
        <w:ind w:left="24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7">
    <w:nsid w:val="4537074E"/>
    <w:multiLevelType w:val="hybridMultilevel"/>
    <w:tmpl w:val="ED906D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1B13FAE"/>
    <w:multiLevelType w:val="hybridMultilevel"/>
    <w:tmpl w:val="7E4482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40B749C"/>
    <w:multiLevelType w:val="hybridMultilevel"/>
    <w:tmpl w:val="2EE69160"/>
    <w:lvl w:ilvl="0" w:tplc="B1EC2282">
      <w:numFmt w:val="bullet"/>
      <w:lvlText w:val="•"/>
      <w:lvlJc w:val="left"/>
      <w:pPr>
        <w:ind w:left="1065" w:hanging="70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ECA7AC8"/>
    <w:multiLevelType w:val="hybridMultilevel"/>
    <w:tmpl w:val="8C9A6B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0472C72"/>
    <w:multiLevelType w:val="hybridMultilevel"/>
    <w:tmpl w:val="7E4482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8B57D96"/>
    <w:multiLevelType w:val="hybridMultilevel"/>
    <w:tmpl w:val="7E4482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2"/>
  </w:num>
  <w:num w:numId="3">
    <w:abstractNumId w:val="11"/>
  </w:num>
  <w:num w:numId="4">
    <w:abstractNumId w:val="12"/>
  </w:num>
  <w:num w:numId="5">
    <w:abstractNumId w:val="4"/>
  </w:num>
  <w:num w:numId="6">
    <w:abstractNumId w:val="10"/>
  </w:num>
  <w:num w:numId="7">
    <w:abstractNumId w:val="1"/>
  </w:num>
  <w:num w:numId="8">
    <w:abstractNumId w:val="7"/>
  </w:num>
  <w:num w:numId="9">
    <w:abstractNumId w:val="3"/>
  </w:num>
  <w:num w:numId="10">
    <w:abstractNumId w:val="6"/>
  </w:num>
  <w:num w:numId="11">
    <w:abstractNumId w:val="5"/>
  </w:num>
  <w:num w:numId="12">
    <w:abstractNumId w:val="0"/>
  </w:num>
  <w:num w:numId="1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5617"/>
    <w:rsid w:val="00002C24"/>
    <w:rsid w:val="00015C68"/>
    <w:rsid w:val="00027614"/>
    <w:rsid w:val="00065617"/>
    <w:rsid w:val="000C3255"/>
    <w:rsid w:val="000F2F27"/>
    <w:rsid w:val="00126B90"/>
    <w:rsid w:val="001D3749"/>
    <w:rsid w:val="002037A1"/>
    <w:rsid w:val="00203979"/>
    <w:rsid w:val="00206AA3"/>
    <w:rsid w:val="00250455"/>
    <w:rsid w:val="00286453"/>
    <w:rsid w:val="002C6C57"/>
    <w:rsid w:val="00373A67"/>
    <w:rsid w:val="003770FF"/>
    <w:rsid w:val="00402089"/>
    <w:rsid w:val="004235A0"/>
    <w:rsid w:val="00425EC5"/>
    <w:rsid w:val="004441A1"/>
    <w:rsid w:val="004900B7"/>
    <w:rsid w:val="004A360E"/>
    <w:rsid w:val="004B2957"/>
    <w:rsid w:val="004D169B"/>
    <w:rsid w:val="00511953"/>
    <w:rsid w:val="005145CA"/>
    <w:rsid w:val="00544601"/>
    <w:rsid w:val="0060213A"/>
    <w:rsid w:val="00611D7E"/>
    <w:rsid w:val="00641161"/>
    <w:rsid w:val="006505D3"/>
    <w:rsid w:val="006F64BD"/>
    <w:rsid w:val="007332AD"/>
    <w:rsid w:val="00733DAB"/>
    <w:rsid w:val="00745721"/>
    <w:rsid w:val="00753D13"/>
    <w:rsid w:val="007555ED"/>
    <w:rsid w:val="00784AFF"/>
    <w:rsid w:val="007A28BD"/>
    <w:rsid w:val="007B386D"/>
    <w:rsid w:val="007F7F98"/>
    <w:rsid w:val="008363F9"/>
    <w:rsid w:val="008923F1"/>
    <w:rsid w:val="008A3BD5"/>
    <w:rsid w:val="008C10FC"/>
    <w:rsid w:val="008F2E1A"/>
    <w:rsid w:val="00912143"/>
    <w:rsid w:val="00917BE2"/>
    <w:rsid w:val="00924093"/>
    <w:rsid w:val="009508B4"/>
    <w:rsid w:val="00953FA8"/>
    <w:rsid w:val="009F7BFB"/>
    <w:rsid w:val="00A0105D"/>
    <w:rsid w:val="00A15B43"/>
    <w:rsid w:val="00A326A8"/>
    <w:rsid w:val="00A96E28"/>
    <w:rsid w:val="00AC36AD"/>
    <w:rsid w:val="00AD2061"/>
    <w:rsid w:val="00AF22E1"/>
    <w:rsid w:val="00B964A5"/>
    <w:rsid w:val="00BA62DD"/>
    <w:rsid w:val="00BD1A53"/>
    <w:rsid w:val="00C24D5D"/>
    <w:rsid w:val="00C410D8"/>
    <w:rsid w:val="00C41430"/>
    <w:rsid w:val="00C42949"/>
    <w:rsid w:val="00CC3593"/>
    <w:rsid w:val="00CC5909"/>
    <w:rsid w:val="00CE0F9B"/>
    <w:rsid w:val="00CE74B5"/>
    <w:rsid w:val="00CF0C55"/>
    <w:rsid w:val="00D30E3C"/>
    <w:rsid w:val="00D3639B"/>
    <w:rsid w:val="00D36E3F"/>
    <w:rsid w:val="00D4388D"/>
    <w:rsid w:val="00D5091A"/>
    <w:rsid w:val="00E07057"/>
    <w:rsid w:val="00EB4BAC"/>
    <w:rsid w:val="00ED1673"/>
    <w:rsid w:val="00F3244C"/>
    <w:rsid w:val="00F77F70"/>
    <w:rsid w:val="00F812A7"/>
    <w:rsid w:val="00FA1161"/>
    <w:rsid w:val="00FB07FD"/>
    <w:rsid w:val="00FE18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64A5"/>
  </w:style>
  <w:style w:type="paragraph" w:styleId="1">
    <w:name w:val="heading 1"/>
    <w:aliases w:val="14Ж"/>
    <w:basedOn w:val="a"/>
    <w:next w:val="a"/>
    <w:link w:val="10"/>
    <w:uiPriority w:val="9"/>
    <w:qFormat/>
    <w:rsid w:val="00B964A5"/>
    <w:pPr>
      <w:keepNext/>
      <w:keepLines/>
      <w:spacing w:before="480"/>
      <w:outlineLvl w:val="0"/>
    </w:pPr>
    <w:rPr>
      <w:rFonts w:ascii="Cambria" w:eastAsiaTheme="majorEastAsia" w:hAnsi="Cambria" w:cstheme="majorBidi"/>
      <w:b/>
      <w:bCs/>
      <w:color w:val="21798E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B964A5"/>
    <w:pPr>
      <w:keepNext/>
      <w:keepLines/>
      <w:spacing w:before="200"/>
      <w:outlineLvl w:val="1"/>
    </w:pPr>
    <w:rPr>
      <w:rFonts w:ascii="Cambria" w:eastAsiaTheme="majorEastAsia" w:hAnsi="Cambria" w:cstheme="majorBidi"/>
      <w:b/>
      <w:bCs/>
      <w:color w:val="2DA2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964A5"/>
    <w:pPr>
      <w:keepNext/>
      <w:keepLines/>
      <w:spacing w:before="200"/>
      <w:outlineLvl w:val="2"/>
    </w:pPr>
    <w:rPr>
      <w:rFonts w:ascii="Cambria" w:eastAsiaTheme="majorEastAsia" w:hAnsi="Cambria" w:cstheme="majorBidi"/>
      <w:b/>
      <w:bCs/>
      <w:color w:val="2DA2BF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964A5"/>
    <w:pPr>
      <w:keepNext/>
      <w:keepLines/>
      <w:spacing w:before="200"/>
      <w:outlineLvl w:val="3"/>
    </w:pPr>
    <w:rPr>
      <w:rFonts w:ascii="Cambria" w:eastAsia="Times New Roman" w:hAnsi="Cambria" w:cs="Times New Roman"/>
      <w:b/>
      <w:bCs/>
      <w:i/>
      <w:iCs/>
      <w:color w:val="2DA2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964A5"/>
    <w:pPr>
      <w:keepNext/>
      <w:keepLines/>
      <w:spacing w:before="200"/>
      <w:outlineLvl w:val="4"/>
    </w:pPr>
    <w:rPr>
      <w:rFonts w:ascii="Cambria" w:eastAsia="Times New Roman" w:hAnsi="Cambria" w:cs="Times New Roman"/>
      <w:color w:val="16505E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964A5"/>
    <w:pPr>
      <w:keepNext/>
      <w:keepLines/>
      <w:spacing w:before="200"/>
      <w:outlineLvl w:val="5"/>
    </w:pPr>
    <w:rPr>
      <w:rFonts w:ascii="Cambria" w:eastAsia="Times New Roman" w:hAnsi="Cambria" w:cs="Times New Roman"/>
      <w:i/>
      <w:iCs/>
      <w:color w:val="16505E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964A5"/>
    <w:pPr>
      <w:keepNext/>
      <w:keepLines/>
      <w:spacing w:before="200"/>
      <w:outlineLvl w:val="6"/>
    </w:pPr>
    <w:rPr>
      <w:rFonts w:ascii="Cambria" w:eastAsia="Times New Roman" w:hAnsi="Cambria" w:cs="Times New Roman"/>
      <w:i/>
      <w:iCs/>
      <w:color w:val="40404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964A5"/>
    <w:pPr>
      <w:keepNext/>
      <w:keepLines/>
      <w:spacing w:before="200"/>
      <w:outlineLvl w:val="7"/>
    </w:pPr>
    <w:rPr>
      <w:rFonts w:ascii="Cambria" w:eastAsia="Times New Roman" w:hAnsi="Cambria" w:cs="Times New Roman"/>
      <w:color w:val="2DA2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964A5"/>
    <w:pPr>
      <w:keepNext/>
      <w:keepLines/>
      <w:spacing w:before="20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14Ж Знак"/>
    <w:link w:val="1"/>
    <w:uiPriority w:val="9"/>
    <w:rsid w:val="00B964A5"/>
    <w:rPr>
      <w:rFonts w:ascii="Cambria" w:eastAsiaTheme="majorEastAsia" w:hAnsi="Cambria" w:cstheme="majorBidi"/>
      <w:b/>
      <w:bCs/>
      <w:color w:val="21798E"/>
      <w:sz w:val="28"/>
      <w:szCs w:val="28"/>
    </w:rPr>
  </w:style>
  <w:style w:type="character" w:customStyle="1" w:styleId="20">
    <w:name w:val="Заголовок 2 Знак"/>
    <w:link w:val="2"/>
    <w:uiPriority w:val="9"/>
    <w:rsid w:val="00B964A5"/>
    <w:rPr>
      <w:rFonts w:ascii="Cambria" w:eastAsiaTheme="majorEastAsia" w:hAnsi="Cambria" w:cstheme="majorBidi"/>
      <w:b/>
      <w:bCs/>
      <w:color w:val="2DA2BF"/>
      <w:sz w:val="26"/>
      <w:szCs w:val="26"/>
    </w:rPr>
  </w:style>
  <w:style w:type="paragraph" w:styleId="a3">
    <w:name w:val="No Spacing"/>
    <w:aliases w:val="14"/>
    <w:link w:val="a4"/>
    <w:uiPriority w:val="1"/>
    <w:qFormat/>
    <w:rsid w:val="00B964A5"/>
  </w:style>
  <w:style w:type="character" w:customStyle="1" w:styleId="a4">
    <w:name w:val="Без интервала Знак"/>
    <w:aliases w:val="14 Знак"/>
    <w:link w:val="a3"/>
    <w:uiPriority w:val="1"/>
    <w:rsid w:val="00B964A5"/>
  </w:style>
  <w:style w:type="character" w:customStyle="1" w:styleId="30">
    <w:name w:val="Заголовок 3 Знак"/>
    <w:link w:val="3"/>
    <w:uiPriority w:val="9"/>
    <w:semiHidden/>
    <w:rsid w:val="00B964A5"/>
    <w:rPr>
      <w:rFonts w:ascii="Cambria" w:eastAsiaTheme="majorEastAsia" w:hAnsi="Cambria" w:cstheme="majorBidi"/>
      <w:b/>
      <w:bCs/>
      <w:color w:val="2DA2BF"/>
    </w:rPr>
  </w:style>
  <w:style w:type="paragraph" w:customStyle="1" w:styleId="12">
    <w:name w:val="12Ж"/>
    <w:basedOn w:val="1"/>
    <w:next w:val="a"/>
    <w:link w:val="120"/>
    <w:autoRedefine/>
    <w:rsid w:val="00745721"/>
    <w:rPr>
      <w:sz w:val="24"/>
    </w:rPr>
  </w:style>
  <w:style w:type="character" w:customStyle="1" w:styleId="120">
    <w:name w:val="12Ж Знак"/>
    <w:basedOn w:val="10"/>
    <w:link w:val="12"/>
    <w:rsid w:val="00745721"/>
    <w:rPr>
      <w:rFonts w:ascii="Times New Roman" w:eastAsiaTheme="majorEastAsia" w:hAnsi="Times New Roman" w:cstheme="majorBidi"/>
      <w:b/>
      <w:bCs/>
      <w:color w:val="000000" w:themeColor="text1"/>
      <w:sz w:val="24"/>
      <w:szCs w:val="24"/>
      <w:lang w:eastAsia="ru-RU"/>
    </w:rPr>
  </w:style>
  <w:style w:type="paragraph" w:customStyle="1" w:styleId="121">
    <w:name w:val="12КЖ"/>
    <w:basedOn w:val="1"/>
    <w:link w:val="122"/>
    <w:autoRedefine/>
    <w:rsid w:val="00745721"/>
    <w:rPr>
      <w:i/>
      <w:sz w:val="24"/>
    </w:rPr>
  </w:style>
  <w:style w:type="character" w:customStyle="1" w:styleId="122">
    <w:name w:val="12КЖ Знак"/>
    <w:basedOn w:val="a0"/>
    <w:link w:val="121"/>
    <w:rsid w:val="00745721"/>
    <w:rPr>
      <w:rFonts w:ascii="Times New Roman" w:eastAsiaTheme="majorEastAsia" w:hAnsi="Times New Roman" w:cstheme="majorBidi"/>
      <w:b/>
      <w:i/>
      <w:color w:val="000000" w:themeColor="text1"/>
      <w:sz w:val="24"/>
      <w:szCs w:val="24"/>
      <w:lang w:eastAsia="ru-RU"/>
    </w:rPr>
  </w:style>
  <w:style w:type="paragraph" w:customStyle="1" w:styleId="123">
    <w:name w:val="12К"/>
    <w:basedOn w:val="1"/>
    <w:next w:val="a"/>
    <w:link w:val="124"/>
    <w:autoRedefine/>
    <w:rsid w:val="00745721"/>
    <w:rPr>
      <w:b w:val="0"/>
      <w:bCs w:val="0"/>
      <w:i/>
      <w:sz w:val="24"/>
    </w:rPr>
  </w:style>
  <w:style w:type="character" w:customStyle="1" w:styleId="124">
    <w:name w:val="12К Знак"/>
    <w:basedOn w:val="10"/>
    <w:link w:val="123"/>
    <w:rsid w:val="00745721"/>
    <w:rPr>
      <w:rFonts w:ascii="Times New Roman" w:eastAsiaTheme="majorEastAsia" w:hAnsi="Times New Roman" w:cstheme="majorBidi"/>
      <w:b w:val="0"/>
      <w:bCs w:val="0"/>
      <w:i/>
      <w:color w:val="000000" w:themeColor="text1"/>
      <w:sz w:val="24"/>
      <w:szCs w:val="24"/>
      <w:lang w:eastAsia="ru-RU"/>
    </w:rPr>
  </w:style>
  <w:style w:type="character" w:customStyle="1" w:styleId="40">
    <w:name w:val="Заголовок 4 Знак"/>
    <w:link w:val="4"/>
    <w:uiPriority w:val="9"/>
    <w:semiHidden/>
    <w:rsid w:val="00B964A5"/>
    <w:rPr>
      <w:rFonts w:ascii="Cambria" w:eastAsia="Times New Roman" w:hAnsi="Cambria" w:cs="Times New Roman"/>
      <w:b/>
      <w:bCs/>
      <w:i/>
      <w:iCs/>
      <w:color w:val="2DA2BF"/>
    </w:rPr>
  </w:style>
  <w:style w:type="character" w:customStyle="1" w:styleId="50">
    <w:name w:val="Заголовок 5 Знак"/>
    <w:link w:val="5"/>
    <w:uiPriority w:val="9"/>
    <w:semiHidden/>
    <w:rsid w:val="00B964A5"/>
    <w:rPr>
      <w:rFonts w:ascii="Cambria" w:eastAsia="Times New Roman" w:hAnsi="Cambria" w:cs="Times New Roman"/>
      <w:color w:val="16505E"/>
    </w:rPr>
  </w:style>
  <w:style w:type="character" w:customStyle="1" w:styleId="60">
    <w:name w:val="Заголовок 6 Знак"/>
    <w:link w:val="6"/>
    <w:uiPriority w:val="9"/>
    <w:semiHidden/>
    <w:rsid w:val="00B964A5"/>
    <w:rPr>
      <w:rFonts w:ascii="Cambria" w:eastAsia="Times New Roman" w:hAnsi="Cambria" w:cs="Times New Roman"/>
      <w:i/>
      <w:iCs/>
      <w:color w:val="16505E"/>
    </w:rPr>
  </w:style>
  <w:style w:type="character" w:customStyle="1" w:styleId="70">
    <w:name w:val="Заголовок 7 Знак"/>
    <w:link w:val="7"/>
    <w:uiPriority w:val="9"/>
    <w:semiHidden/>
    <w:rsid w:val="00B964A5"/>
    <w:rPr>
      <w:rFonts w:ascii="Cambria" w:eastAsia="Times New Roman" w:hAnsi="Cambria" w:cs="Times New Roman"/>
      <w:i/>
      <w:iCs/>
      <w:color w:val="404040"/>
    </w:rPr>
  </w:style>
  <w:style w:type="character" w:customStyle="1" w:styleId="80">
    <w:name w:val="Заголовок 8 Знак"/>
    <w:link w:val="8"/>
    <w:uiPriority w:val="9"/>
    <w:semiHidden/>
    <w:rsid w:val="00B964A5"/>
    <w:rPr>
      <w:rFonts w:ascii="Cambria" w:eastAsia="Times New Roman" w:hAnsi="Cambria" w:cs="Times New Roman"/>
      <w:color w:val="2DA2BF"/>
      <w:sz w:val="20"/>
      <w:szCs w:val="20"/>
    </w:rPr>
  </w:style>
  <w:style w:type="character" w:customStyle="1" w:styleId="90">
    <w:name w:val="Заголовок 9 Знак"/>
    <w:link w:val="9"/>
    <w:uiPriority w:val="9"/>
    <w:semiHidden/>
    <w:rsid w:val="00B964A5"/>
    <w:rPr>
      <w:rFonts w:ascii="Cambria" w:eastAsia="Times New Roman" w:hAnsi="Cambria" w:cs="Times New Roman"/>
      <w:i/>
      <w:iCs/>
      <w:color w:val="404040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B964A5"/>
    <w:rPr>
      <w:b/>
      <w:bCs/>
      <w:color w:val="2DA2BF"/>
      <w:sz w:val="18"/>
      <w:szCs w:val="18"/>
    </w:rPr>
  </w:style>
  <w:style w:type="paragraph" w:styleId="a6">
    <w:name w:val="Title"/>
    <w:basedOn w:val="a"/>
    <w:next w:val="a"/>
    <w:link w:val="a7"/>
    <w:uiPriority w:val="10"/>
    <w:qFormat/>
    <w:rsid w:val="00B964A5"/>
    <w:pPr>
      <w:pBdr>
        <w:bottom w:val="single" w:sz="8" w:space="4" w:color="2DA2BF"/>
      </w:pBdr>
      <w:spacing w:after="300"/>
      <w:contextualSpacing/>
    </w:pPr>
    <w:rPr>
      <w:rFonts w:ascii="Cambria" w:eastAsia="Times New Roman" w:hAnsi="Cambria" w:cs="Times New Roman"/>
      <w:color w:val="343434"/>
      <w:spacing w:val="5"/>
      <w:kern w:val="28"/>
      <w:sz w:val="52"/>
      <w:szCs w:val="52"/>
    </w:rPr>
  </w:style>
  <w:style w:type="character" w:customStyle="1" w:styleId="a7">
    <w:name w:val="Название Знак"/>
    <w:link w:val="a6"/>
    <w:uiPriority w:val="10"/>
    <w:rsid w:val="00B964A5"/>
    <w:rPr>
      <w:rFonts w:ascii="Cambria" w:eastAsia="Times New Roman" w:hAnsi="Cambria" w:cs="Times New Roman"/>
      <w:color w:val="343434"/>
      <w:spacing w:val="5"/>
      <w:kern w:val="28"/>
      <w:sz w:val="52"/>
      <w:szCs w:val="52"/>
    </w:rPr>
  </w:style>
  <w:style w:type="paragraph" w:styleId="a8">
    <w:name w:val="Subtitle"/>
    <w:basedOn w:val="a"/>
    <w:next w:val="a"/>
    <w:link w:val="a9"/>
    <w:uiPriority w:val="11"/>
    <w:qFormat/>
    <w:rsid w:val="00B964A5"/>
    <w:pPr>
      <w:numPr>
        <w:ilvl w:val="1"/>
      </w:numPr>
    </w:pPr>
    <w:rPr>
      <w:rFonts w:ascii="Cambria" w:eastAsia="Times New Roman" w:hAnsi="Cambria" w:cs="Times New Roman"/>
      <w:i/>
      <w:iCs/>
      <w:color w:val="2DA2BF"/>
      <w:spacing w:val="15"/>
      <w:sz w:val="24"/>
      <w:szCs w:val="24"/>
    </w:rPr>
  </w:style>
  <w:style w:type="character" w:customStyle="1" w:styleId="a9">
    <w:name w:val="Подзаголовок Знак"/>
    <w:link w:val="a8"/>
    <w:uiPriority w:val="11"/>
    <w:rsid w:val="00B964A5"/>
    <w:rPr>
      <w:rFonts w:ascii="Cambria" w:eastAsia="Times New Roman" w:hAnsi="Cambria" w:cs="Times New Roman"/>
      <w:i/>
      <w:iCs/>
      <w:color w:val="2DA2BF"/>
      <w:spacing w:val="15"/>
      <w:sz w:val="24"/>
      <w:szCs w:val="24"/>
    </w:rPr>
  </w:style>
  <w:style w:type="character" w:styleId="aa">
    <w:name w:val="Strong"/>
    <w:uiPriority w:val="22"/>
    <w:qFormat/>
    <w:rsid w:val="00B964A5"/>
    <w:rPr>
      <w:b/>
      <w:bCs/>
    </w:rPr>
  </w:style>
  <w:style w:type="character" w:styleId="ab">
    <w:name w:val="Emphasis"/>
    <w:uiPriority w:val="20"/>
    <w:qFormat/>
    <w:rsid w:val="00B964A5"/>
    <w:rPr>
      <w:i/>
      <w:iCs/>
    </w:rPr>
  </w:style>
  <w:style w:type="paragraph" w:styleId="ac">
    <w:name w:val="List Paragraph"/>
    <w:basedOn w:val="a"/>
    <w:uiPriority w:val="34"/>
    <w:qFormat/>
    <w:rsid w:val="00B964A5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964A5"/>
    <w:rPr>
      <w:i/>
      <w:iCs/>
      <w:color w:val="000000"/>
    </w:rPr>
  </w:style>
  <w:style w:type="character" w:customStyle="1" w:styleId="22">
    <w:name w:val="Цитата 2 Знак"/>
    <w:link w:val="21"/>
    <w:uiPriority w:val="29"/>
    <w:rsid w:val="00B964A5"/>
    <w:rPr>
      <w:i/>
      <w:iCs/>
      <w:color w:val="000000"/>
    </w:rPr>
  </w:style>
  <w:style w:type="paragraph" w:styleId="ad">
    <w:name w:val="Intense Quote"/>
    <w:basedOn w:val="a"/>
    <w:next w:val="a"/>
    <w:link w:val="ae"/>
    <w:uiPriority w:val="30"/>
    <w:qFormat/>
    <w:rsid w:val="00B964A5"/>
    <w:pPr>
      <w:pBdr>
        <w:bottom w:val="single" w:sz="4" w:space="4" w:color="2DA2BF"/>
      </w:pBdr>
      <w:spacing w:before="200" w:after="280"/>
      <w:ind w:left="936" w:right="936"/>
    </w:pPr>
    <w:rPr>
      <w:b/>
      <w:bCs/>
      <w:i/>
      <w:iCs/>
      <w:color w:val="2DA2BF"/>
    </w:rPr>
  </w:style>
  <w:style w:type="character" w:customStyle="1" w:styleId="ae">
    <w:name w:val="Выделенная цитата Знак"/>
    <w:link w:val="ad"/>
    <w:uiPriority w:val="30"/>
    <w:rsid w:val="00B964A5"/>
    <w:rPr>
      <w:b/>
      <w:bCs/>
      <w:i/>
      <w:iCs/>
      <w:color w:val="2DA2BF"/>
    </w:rPr>
  </w:style>
  <w:style w:type="character" w:styleId="af">
    <w:name w:val="Subtle Emphasis"/>
    <w:uiPriority w:val="19"/>
    <w:qFormat/>
    <w:rsid w:val="00B964A5"/>
    <w:rPr>
      <w:i/>
      <w:iCs/>
      <w:color w:val="808080"/>
    </w:rPr>
  </w:style>
  <w:style w:type="character" w:styleId="af0">
    <w:name w:val="Intense Emphasis"/>
    <w:uiPriority w:val="21"/>
    <w:qFormat/>
    <w:rsid w:val="00B964A5"/>
    <w:rPr>
      <w:b/>
      <w:bCs/>
      <w:i/>
      <w:iCs/>
      <w:color w:val="2DA2BF"/>
    </w:rPr>
  </w:style>
  <w:style w:type="character" w:styleId="af1">
    <w:name w:val="Subtle Reference"/>
    <w:uiPriority w:val="31"/>
    <w:qFormat/>
    <w:rsid w:val="00B964A5"/>
    <w:rPr>
      <w:smallCaps/>
      <w:color w:val="DA1F28"/>
      <w:u w:val="single"/>
    </w:rPr>
  </w:style>
  <w:style w:type="character" w:styleId="af2">
    <w:name w:val="Intense Reference"/>
    <w:uiPriority w:val="32"/>
    <w:qFormat/>
    <w:rsid w:val="00B964A5"/>
    <w:rPr>
      <w:b/>
      <w:bCs/>
      <w:smallCaps/>
      <w:color w:val="DA1F28"/>
      <w:spacing w:val="5"/>
      <w:u w:val="single"/>
    </w:rPr>
  </w:style>
  <w:style w:type="character" w:styleId="af3">
    <w:name w:val="Book Title"/>
    <w:uiPriority w:val="33"/>
    <w:qFormat/>
    <w:rsid w:val="00B964A5"/>
    <w:rPr>
      <w:b/>
      <w:bCs/>
      <w:smallCaps/>
      <w:spacing w:val="5"/>
    </w:rPr>
  </w:style>
  <w:style w:type="paragraph" w:styleId="af4">
    <w:name w:val="TOC Heading"/>
    <w:basedOn w:val="1"/>
    <w:next w:val="a"/>
    <w:uiPriority w:val="39"/>
    <w:semiHidden/>
    <w:unhideWhenUsed/>
    <w:qFormat/>
    <w:rsid w:val="00B964A5"/>
    <w:pPr>
      <w:outlineLvl w:val="9"/>
    </w:pPr>
    <w:rPr>
      <w:rFonts w:eastAsia="Times New Roman" w:cs="Times New Roman"/>
    </w:rPr>
  </w:style>
  <w:style w:type="paragraph" w:styleId="23">
    <w:name w:val="toc 2"/>
    <w:basedOn w:val="a"/>
    <w:next w:val="a"/>
    <w:autoRedefine/>
    <w:uiPriority w:val="39"/>
    <w:unhideWhenUsed/>
    <w:rsid w:val="00286453"/>
    <w:pPr>
      <w:spacing w:after="100"/>
      <w:ind w:left="220"/>
    </w:pPr>
  </w:style>
  <w:style w:type="character" w:styleId="af5">
    <w:name w:val="Hyperlink"/>
    <w:basedOn w:val="a0"/>
    <w:uiPriority w:val="99"/>
    <w:unhideWhenUsed/>
    <w:rsid w:val="00286453"/>
    <w:rPr>
      <w:color w:val="0000FF" w:themeColor="hyperlink"/>
      <w:u w:val="single"/>
    </w:rPr>
  </w:style>
  <w:style w:type="paragraph" w:styleId="af6">
    <w:name w:val="Balloon Text"/>
    <w:basedOn w:val="a"/>
    <w:link w:val="af7"/>
    <w:uiPriority w:val="99"/>
    <w:semiHidden/>
    <w:unhideWhenUsed/>
    <w:rsid w:val="00286453"/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28645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64A5"/>
  </w:style>
  <w:style w:type="paragraph" w:styleId="1">
    <w:name w:val="heading 1"/>
    <w:aliases w:val="14Ж"/>
    <w:basedOn w:val="a"/>
    <w:next w:val="a"/>
    <w:link w:val="10"/>
    <w:uiPriority w:val="9"/>
    <w:qFormat/>
    <w:rsid w:val="00B964A5"/>
    <w:pPr>
      <w:keepNext/>
      <w:keepLines/>
      <w:spacing w:before="480"/>
      <w:outlineLvl w:val="0"/>
    </w:pPr>
    <w:rPr>
      <w:rFonts w:ascii="Cambria" w:eastAsiaTheme="majorEastAsia" w:hAnsi="Cambria" w:cstheme="majorBidi"/>
      <w:b/>
      <w:bCs/>
      <w:color w:val="21798E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B964A5"/>
    <w:pPr>
      <w:keepNext/>
      <w:keepLines/>
      <w:spacing w:before="200"/>
      <w:outlineLvl w:val="1"/>
    </w:pPr>
    <w:rPr>
      <w:rFonts w:ascii="Cambria" w:eastAsiaTheme="majorEastAsia" w:hAnsi="Cambria" w:cstheme="majorBidi"/>
      <w:b/>
      <w:bCs/>
      <w:color w:val="2DA2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964A5"/>
    <w:pPr>
      <w:keepNext/>
      <w:keepLines/>
      <w:spacing w:before="200"/>
      <w:outlineLvl w:val="2"/>
    </w:pPr>
    <w:rPr>
      <w:rFonts w:ascii="Cambria" w:eastAsiaTheme="majorEastAsia" w:hAnsi="Cambria" w:cstheme="majorBidi"/>
      <w:b/>
      <w:bCs/>
      <w:color w:val="2DA2BF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964A5"/>
    <w:pPr>
      <w:keepNext/>
      <w:keepLines/>
      <w:spacing w:before="200"/>
      <w:outlineLvl w:val="3"/>
    </w:pPr>
    <w:rPr>
      <w:rFonts w:ascii="Cambria" w:eastAsia="Times New Roman" w:hAnsi="Cambria" w:cs="Times New Roman"/>
      <w:b/>
      <w:bCs/>
      <w:i/>
      <w:iCs/>
      <w:color w:val="2DA2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964A5"/>
    <w:pPr>
      <w:keepNext/>
      <w:keepLines/>
      <w:spacing w:before="200"/>
      <w:outlineLvl w:val="4"/>
    </w:pPr>
    <w:rPr>
      <w:rFonts w:ascii="Cambria" w:eastAsia="Times New Roman" w:hAnsi="Cambria" w:cs="Times New Roman"/>
      <w:color w:val="16505E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964A5"/>
    <w:pPr>
      <w:keepNext/>
      <w:keepLines/>
      <w:spacing w:before="200"/>
      <w:outlineLvl w:val="5"/>
    </w:pPr>
    <w:rPr>
      <w:rFonts w:ascii="Cambria" w:eastAsia="Times New Roman" w:hAnsi="Cambria" w:cs="Times New Roman"/>
      <w:i/>
      <w:iCs/>
      <w:color w:val="16505E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964A5"/>
    <w:pPr>
      <w:keepNext/>
      <w:keepLines/>
      <w:spacing w:before="200"/>
      <w:outlineLvl w:val="6"/>
    </w:pPr>
    <w:rPr>
      <w:rFonts w:ascii="Cambria" w:eastAsia="Times New Roman" w:hAnsi="Cambria" w:cs="Times New Roman"/>
      <w:i/>
      <w:iCs/>
      <w:color w:val="40404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964A5"/>
    <w:pPr>
      <w:keepNext/>
      <w:keepLines/>
      <w:spacing w:before="200"/>
      <w:outlineLvl w:val="7"/>
    </w:pPr>
    <w:rPr>
      <w:rFonts w:ascii="Cambria" w:eastAsia="Times New Roman" w:hAnsi="Cambria" w:cs="Times New Roman"/>
      <w:color w:val="2DA2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964A5"/>
    <w:pPr>
      <w:keepNext/>
      <w:keepLines/>
      <w:spacing w:before="200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aliases w:val="14Ж Знак"/>
    <w:link w:val="1"/>
    <w:uiPriority w:val="9"/>
    <w:rsid w:val="00B964A5"/>
    <w:rPr>
      <w:rFonts w:ascii="Cambria" w:eastAsiaTheme="majorEastAsia" w:hAnsi="Cambria" w:cstheme="majorBidi"/>
      <w:b/>
      <w:bCs/>
      <w:color w:val="21798E"/>
      <w:sz w:val="28"/>
      <w:szCs w:val="28"/>
    </w:rPr>
  </w:style>
  <w:style w:type="character" w:customStyle="1" w:styleId="20">
    <w:name w:val="Заголовок 2 Знак"/>
    <w:link w:val="2"/>
    <w:uiPriority w:val="9"/>
    <w:rsid w:val="00B964A5"/>
    <w:rPr>
      <w:rFonts w:ascii="Cambria" w:eastAsiaTheme="majorEastAsia" w:hAnsi="Cambria" w:cstheme="majorBidi"/>
      <w:b/>
      <w:bCs/>
      <w:color w:val="2DA2BF"/>
      <w:sz w:val="26"/>
      <w:szCs w:val="26"/>
    </w:rPr>
  </w:style>
  <w:style w:type="paragraph" w:styleId="a3">
    <w:name w:val="No Spacing"/>
    <w:aliases w:val="14"/>
    <w:link w:val="a4"/>
    <w:uiPriority w:val="1"/>
    <w:qFormat/>
    <w:rsid w:val="00B964A5"/>
  </w:style>
  <w:style w:type="character" w:customStyle="1" w:styleId="a4">
    <w:name w:val="Без интервала Знак"/>
    <w:aliases w:val="14 Знак"/>
    <w:link w:val="a3"/>
    <w:uiPriority w:val="1"/>
    <w:rsid w:val="00B964A5"/>
  </w:style>
  <w:style w:type="character" w:customStyle="1" w:styleId="30">
    <w:name w:val="Заголовок 3 Знак"/>
    <w:link w:val="3"/>
    <w:uiPriority w:val="9"/>
    <w:semiHidden/>
    <w:rsid w:val="00B964A5"/>
    <w:rPr>
      <w:rFonts w:ascii="Cambria" w:eastAsiaTheme="majorEastAsia" w:hAnsi="Cambria" w:cstheme="majorBidi"/>
      <w:b/>
      <w:bCs/>
      <w:color w:val="2DA2BF"/>
    </w:rPr>
  </w:style>
  <w:style w:type="paragraph" w:customStyle="1" w:styleId="12">
    <w:name w:val="12Ж"/>
    <w:basedOn w:val="1"/>
    <w:next w:val="a"/>
    <w:link w:val="120"/>
    <w:autoRedefine/>
    <w:rsid w:val="00745721"/>
    <w:rPr>
      <w:sz w:val="24"/>
    </w:rPr>
  </w:style>
  <w:style w:type="character" w:customStyle="1" w:styleId="120">
    <w:name w:val="12Ж Знак"/>
    <w:basedOn w:val="10"/>
    <w:link w:val="12"/>
    <w:rsid w:val="00745721"/>
    <w:rPr>
      <w:rFonts w:ascii="Times New Roman" w:eastAsiaTheme="majorEastAsia" w:hAnsi="Times New Roman" w:cstheme="majorBidi"/>
      <w:b/>
      <w:bCs/>
      <w:color w:val="000000" w:themeColor="text1"/>
      <w:sz w:val="24"/>
      <w:szCs w:val="24"/>
      <w:lang w:eastAsia="ru-RU"/>
    </w:rPr>
  </w:style>
  <w:style w:type="paragraph" w:customStyle="1" w:styleId="121">
    <w:name w:val="12КЖ"/>
    <w:basedOn w:val="1"/>
    <w:link w:val="122"/>
    <w:autoRedefine/>
    <w:rsid w:val="00745721"/>
    <w:rPr>
      <w:i/>
      <w:sz w:val="24"/>
    </w:rPr>
  </w:style>
  <w:style w:type="character" w:customStyle="1" w:styleId="122">
    <w:name w:val="12КЖ Знак"/>
    <w:basedOn w:val="a0"/>
    <w:link w:val="121"/>
    <w:rsid w:val="00745721"/>
    <w:rPr>
      <w:rFonts w:ascii="Times New Roman" w:eastAsiaTheme="majorEastAsia" w:hAnsi="Times New Roman" w:cstheme="majorBidi"/>
      <w:b/>
      <w:i/>
      <w:color w:val="000000" w:themeColor="text1"/>
      <w:sz w:val="24"/>
      <w:szCs w:val="24"/>
      <w:lang w:eastAsia="ru-RU"/>
    </w:rPr>
  </w:style>
  <w:style w:type="paragraph" w:customStyle="1" w:styleId="123">
    <w:name w:val="12К"/>
    <w:basedOn w:val="1"/>
    <w:next w:val="a"/>
    <w:link w:val="124"/>
    <w:autoRedefine/>
    <w:rsid w:val="00745721"/>
    <w:rPr>
      <w:b w:val="0"/>
      <w:bCs w:val="0"/>
      <w:i/>
      <w:sz w:val="24"/>
    </w:rPr>
  </w:style>
  <w:style w:type="character" w:customStyle="1" w:styleId="124">
    <w:name w:val="12К Знак"/>
    <w:basedOn w:val="10"/>
    <w:link w:val="123"/>
    <w:rsid w:val="00745721"/>
    <w:rPr>
      <w:rFonts w:ascii="Times New Roman" w:eastAsiaTheme="majorEastAsia" w:hAnsi="Times New Roman" w:cstheme="majorBidi"/>
      <w:b w:val="0"/>
      <w:bCs w:val="0"/>
      <w:i/>
      <w:color w:val="000000" w:themeColor="text1"/>
      <w:sz w:val="24"/>
      <w:szCs w:val="24"/>
      <w:lang w:eastAsia="ru-RU"/>
    </w:rPr>
  </w:style>
  <w:style w:type="character" w:customStyle="1" w:styleId="40">
    <w:name w:val="Заголовок 4 Знак"/>
    <w:link w:val="4"/>
    <w:uiPriority w:val="9"/>
    <w:semiHidden/>
    <w:rsid w:val="00B964A5"/>
    <w:rPr>
      <w:rFonts w:ascii="Cambria" w:eastAsia="Times New Roman" w:hAnsi="Cambria" w:cs="Times New Roman"/>
      <w:b/>
      <w:bCs/>
      <w:i/>
      <w:iCs/>
      <w:color w:val="2DA2BF"/>
    </w:rPr>
  </w:style>
  <w:style w:type="character" w:customStyle="1" w:styleId="50">
    <w:name w:val="Заголовок 5 Знак"/>
    <w:link w:val="5"/>
    <w:uiPriority w:val="9"/>
    <w:semiHidden/>
    <w:rsid w:val="00B964A5"/>
    <w:rPr>
      <w:rFonts w:ascii="Cambria" w:eastAsia="Times New Roman" w:hAnsi="Cambria" w:cs="Times New Roman"/>
      <w:color w:val="16505E"/>
    </w:rPr>
  </w:style>
  <w:style w:type="character" w:customStyle="1" w:styleId="60">
    <w:name w:val="Заголовок 6 Знак"/>
    <w:link w:val="6"/>
    <w:uiPriority w:val="9"/>
    <w:semiHidden/>
    <w:rsid w:val="00B964A5"/>
    <w:rPr>
      <w:rFonts w:ascii="Cambria" w:eastAsia="Times New Roman" w:hAnsi="Cambria" w:cs="Times New Roman"/>
      <w:i/>
      <w:iCs/>
      <w:color w:val="16505E"/>
    </w:rPr>
  </w:style>
  <w:style w:type="character" w:customStyle="1" w:styleId="70">
    <w:name w:val="Заголовок 7 Знак"/>
    <w:link w:val="7"/>
    <w:uiPriority w:val="9"/>
    <w:semiHidden/>
    <w:rsid w:val="00B964A5"/>
    <w:rPr>
      <w:rFonts w:ascii="Cambria" w:eastAsia="Times New Roman" w:hAnsi="Cambria" w:cs="Times New Roman"/>
      <w:i/>
      <w:iCs/>
      <w:color w:val="404040"/>
    </w:rPr>
  </w:style>
  <w:style w:type="character" w:customStyle="1" w:styleId="80">
    <w:name w:val="Заголовок 8 Знак"/>
    <w:link w:val="8"/>
    <w:uiPriority w:val="9"/>
    <w:semiHidden/>
    <w:rsid w:val="00B964A5"/>
    <w:rPr>
      <w:rFonts w:ascii="Cambria" w:eastAsia="Times New Roman" w:hAnsi="Cambria" w:cs="Times New Roman"/>
      <w:color w:val="2DA2BF"/>
      <w:sz w:val="20"/>
      <w:szCs w:val="20"/>
    </w:rPr>
  </w:style>
  <w:style w:type="character" w:customStyle="1" w:styleId="90">
    <w:name w:val="Заголовок 9 Знак"/>
    <w:link w:val="9"/>
    <w:uiPriority w:val="9"/>
    <w:semiHidden/>
    <w:rsid w:val="00B964A5"/>
    <w:rPr>
      <w:rFonts w:ascii="Cambria" w:eastAsia="Times New Roman" w:hAnsi="Cambria" w:cs="Times New Roman"/>
      <w:i/>
      <w:iCs/>
      <w:color w:val="404040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qFormat/>
    <w:rsid w:val="00B964A5"/>
    <w:rPr>
      <w:b/>
      <w:bCs/>
      <w:color w:val="2DA2BF"/>
      <w:sz w:val="18"/>
      <w:szCs w:val="18"/>
    </w:rPr>
  </w:style>
  <w:style w:type="paragraph" w:styleId="a6">
    <w:name w:val="Title"/>
    <w:basedOn w:val="a"/>
    <w:next w:val="a"/>
    <w:link w:val="a7"/>
    <w:uiPriority w:val="10"/>
    <w:qFormat/>
    <w:rsid w:val="00B964A5"/>
    <w:pPr>
      <w:pBdr>
        <w:bottom w:val="single" w:sz="8" w:space="4" w:color="2DA2BF"/>
      </w:pBdr>
      <w:spacing w:after="300"/>
      <w:contextualSpacing/>
    </w:pPr>
    <w:rPr>
      <w:rFonts w:ascii="Cambria" w:eastAsia="Times New Roman" w:hAnsi="Cambria" w:cs="Times New Roman"/>
      <w:color w:val="343434"/>
      <w:spacing w:val="5"/>
      <w:kern w:val="28"/>
      <w:sz w:val="52"/>
      <w:szCs w:val="52"/>
    </w:rPr>
  </w:style>
  <w:style w:type="character" w:customStyle="1" w:styleId="a7">
    <w:name w:val="Название Знак"/>
    <w:link w:val="a6"/>
    <w:uiPriority w:val="10"/>
    <w:rsid w:val="00B964A5"/>
    <w:rPr>
      <w:rFonts w:ascii="Cambria" w:eastAsia="Times New Roman" w:hAnsi="Cambria" w:cs="Times New Roman"/>
      <w:color w:val="343434"/>
      <w:spacing w:val="5"/>
      <w:kern w:val="28"/>
      <w:sz w:val="52"/>
      <w:szCs w:val="52"/>
    </w:rPr>
  </w:style>
  <w:style w:type="paragraph" w:styleId="a8">
    <w:name w:val="Subtitle"/>
    <w:basedOn w:val="a"/>
    <w:next w:val="a"/>
    <w:link w:val="a9"/>
    <w:uiPriority w:val="11"/>
    <w:qFormat/>
    <w:rsid w:val="00B964A5"/>
    <w:pPr>
      <w:numPr>
        <w:ilvl w:val="1"/>
      </w:numPr>
    </w:pPr>
    <w:rPr>
      <w:rFonts w:ascii="Cambria" w:eastAsia="Times New Roman" w:hAnsi="Cambria" w:cs="Times New Roman"/>
      <w:i/>
      <w:iCs/>
      <w:color w:val="2DA2BF"/>
      <w:spacing w:val="15"/>
      <w:sz w:val="24"/>
      <w:szCs w:val="24"/>
    </w:rPr>
  </w:style>
  <w:style w:type="character" w:customStyle="1" w:styleId="a9">
    <w:name w:val="Подзаголовок Знак"/>
    <w:link w:val="a8"/>
    <w:uiPriority w:val="11"/>
    <w:rsid w:val="00B964A5"/>
    <w:rPr>
      <w:rFonts w:ascii="Cambria" w:eastAsia="Times New Roman" w:hAnsi="Cambria" w:cs="Times New Roman"/>
      <w:i/>
      <w:iCs/>
      <w:color w:val="2DA2BF"/>
      <w:spacing w:val="15"/>
      <w:sz w:val="24"/>
      <w:szCs w:val="24"/>
    </w:rPr>
  </w:style>
  <w:style w:type="character" w:styleId="aa">
    <w:name w:val="Strong"/>
    <w:uiPriority w:val="22"/>
    <w:qFormat/>
    <w:rsid w:val="00B964A5"/>
    <w:rPr>
      <w:b/>
      <w:bCs/>
    </w:rPr>
  </w:style>
  <w:style w:type="character" w:styleId="ab">
    <w:name w:val="Emphasis"/>
    <w:uiPriority w:val="20"/>
    <w:qFormat/>
    <w:rsid w:val="00B964A5"/>
    <w:rPr>
      <w:i/>
      <w:iCs/>
    </w:rPr>
  </w:style>
  <w:style w:type="paragraph" w:styleId="ac">
    <w:name w:val="List Paragraph"/>
    <w:basedOn w:val="a"/>
    <w:uiPriority w:val="34"/>
    <w:qFormat/>
    <w:rsid w:val="00B964A5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964A5"/>
    <w:rPr>
      <w:i/>
      <w:iCs/>
      <w:color w:val="000000"/>
    </w:rPr>
  </w:style>
  <w:style w:type="character" w:customStyle="1" w:styleId="22">
    <w:name w:val="Цитата 2 Знак"/>
    <w:link w:val="21"/>
    <w:uiPriority w:val="29"/>
    <w:rsid w:val="00B964A5"/>
    <w:rPr>
      <w:i/>
      <w:iCs/>
      <w:color w:val="000000"/>
    </w:rPr>
  </w:style>
  <w:style w:type="paragraph" w:styleId="ad">
    <w:name w:val="Intense Quote"/>
    <w:basedOn w:val="a"/>
    <w:next w:val="a"/>
    <w:link w:val="ae"/>
    <w:uiPriority w:val="30"/>
    <w:qFormat/>
    <w:rsid w:val="00B964A5"/>
    <w:pPr>
      <w:pBdr>
        <w:bottom w:val="single" w:sz="4" w:space="4" w:color="2DA2BF"/>
      </w:pBdr>
      <w:spacing w:before="200" w:after="280"/>
      <w:ind w:left="936" w:right="936"/>
    </w:pPr>
    <w:rPr>
      <w:b/>
      <w:bCs/>
      <w:i/>
      <w:iCs/>
      <w:color w:val="2DA2BF"/>
    </w:rPr>
  </w:style>
  <w:style w:type="character" w:customStyle="1" w:styleId="ae">
    <w:name w:val="Выделенная цитата Знак"/>
    <w:link w:val="ad"/>
    <w:uiPriority w:val="30"/>
    <w:rsid w:val="00B964A5"/>
    <w:rPr>
      <w:b/>
      <w:bCs/>
      <w:i/>
      <w:iCs/>
      <w:color w:val="2DA2BF"/>
    </w:rPr>
  </w:style>
  <w:style w:type="character" w:styleId="af">
    <w:name w:val="Subtle Emphasis"/>
    <w:uiPriority w:val="19"/>
    <w:qFormat/>
    <w:rsid w:val="00B964A5"/>
    <w:rPr>
      <w:i/>
      <w:iCs/>
      <w:color w:val="808080"/>
    </w:rPr>
  </w:style>
  <w:style w:type="character" w:styleId="af0">
    <w:name w:val="Intense Emphasis"/>
    <w:uiPriority w:val="21"/>
    <w:qFormat/>
    <w:rsid w:val="00B964A5"/>
    <w:rPr>
      <w:b/>
      <w:bCs/>
      <w:i/>
      <w:iCs/>
      <w:color w:val="2DA2BF"/>
    </w:rPr>
  </w:style>
  <w:style w:type="character" w:styleId="af1">
    <w:name w:val="Subtle Reference"/>
    <w:uiPriority w:val="31"/>
    <w:qFormat/>
    <w:rsid w:val="00B964A5"/>
    <w:rPr>
      <w:smallCaps/>
      <w:color w:val="DA1F28"/>
      <w:u w:val="single"/>
    </w:rPr>
  </w:style>
  <w:style w:type="character" w:styleId="af2">
    <w:name w:val="Intense Reference"/>
    <w:uiPriority w:val="32"/>
    <w:qFormat/>
    <w:rsid w:val="00B964A5"/>
    <w:rPr>
      <w:b/>
      <w:bCs/>
      <w:smallCaps/>
      <w:color w:val="DA1F28"/>
      <w:spacing w:val="5"/>
      <w:u w:val="single"/>
    </w:rPr>
  </w:style>
  <w:style w:type="character" w:styleId="af3">
    <w:name w:val="Book Title"/>
    <w:uiPriority w:val="33"/>
    <w:qFormat/>
    <w:rsid w:val="00B964A5"/>
    <w:rPr>
      <w:b/>
      <w:bCs/>
      <w:smallCaps/>
      <w:spacing w:val="5"/>
    </w:rPr>
  </w:style>
  <w:style w:type="paragraph" w:styleId="af4">
    <w:name w:val="TOC Heading"/>
    <w:basedOn w:val="1"/>
    <w:next w:val="a"/>
    <w:uiPriority w:val="39"/>
    <w:semiHidden/>
    <w:unhideWhenUsed/>
    <w:qFormat/>
    <w:rsid w:val="00B964A5"/>
    <w:pPr>
      <w:outlineLvl w:val="9"/>
    </w:pPr>
    <w:rPr>
      <w:rFonts w:eastAsia="Times New Roman" w:cs="Times New Roman"/>
    </w:rPr>
  </w:style>
  <w:style w:type="paragraph" w:styleId="23">
    <w:name w:val="toc 2"/>
    <w:basedOn w:val="a"/>
    <w:next w:val="a"/>
    <w:autoRedefine/>
    <w:uiPriority w:val="39"/>
    <w:unhideWhenUsed/>
    <w:rsid w:val="00286453"/>
    <w:pPr>
      <w:spacing w:after="100"/>
      <w:ind w:left="220"/>
    </w:pPr>
  </w:style>
  <w:style w:type="character" w:styleId="af5">
    <w:name w:val="Hyperlink"/>
    <w:basedOn w:val="a0"/>
    <w:uiPriority w:val="99"/>
    <w:unhideWhenUsed/>
    <w:rsid w:val="00286453"/>
    <w:rPr>
      <w:color w:val="0000FF" w:themeColor="hyperlink"/>
      <w:u w:val="single"/>
    </w:rPr>
  </w:style>
  <w:style w:type="paragraph" w:styleId="af6">
    <w:name w:val="Balloon Text"/>
    <w:basedOn w:val="a"/>
    <w:link w:val="af7"/>
    <w:uiPriority w:val="99"/>
    <w:semiHidden/>
    <w:unhideWhenUsed/>
    <w:rsid w:val="00286453"/>
    <w:rPr>
      <w:rFonts w:ascii="Tahoma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2864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theme" Target="theme/theme1.xml"/><Relationship Id="rId5" Type="http://schemas.openxmlformats.org/officeDocument/2006/relationships/settings" Target="settings.xml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fontTable" Target="fontTable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1E66C4-9452-4B75-999D-8126C954AD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</TotalTime>
  <Pages>51</Pages>
  <Words>148</Words>
  <Characters>848</Characters>
  <Application>Microsoft Office Word</Application>
  <DocSecurity>0</DocSecurity>
  <Lines>7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Жихарев Сергей Владимирович</dc:creator>
  <cp:lastModifiedBy>Жихарев Сергей Владимирович</cp:lastModifiedBy>
  <cp:revision>10</cp:revision>
  <dcterms:created xsi:type="dcterms:W3CDTF">2013-11-26T08:53:00Z</dcterms:created>
  <dcterms:modified xsi:type="dcterms:W3CDTF">2013-12-02T07:06:00Z</dcterms:modified>
</cp:coreProperties>
</file>